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EB" w:rsidRDefault="008F16EB" w:rsidP="00F220E3">
      <w:pPr>
        <w:contextualSpacing/>
        <w:rPr>
          <w:rFonts w:ascii="Sylfaen" w:eastAsia="Batang" w:hAnsi="Sylfaen"/>
          <w:b/>
          <w:sz w:val="32"/>
          <w:szCs w:val="32"/>
        </w:rPr>
      </w:pPr>
      <w:r w:rsidRPr="00095774">
        <w:rPr>
          <w:rFonts w:ascii="Sylfaen" w:eastAsia="Batang" w:hAnsi="Sylfaen"/>
          <w:b/>
          <w:sz w:val="32"/>
          <w:szCs w:val="32"/>
          <w:u w:val="single"/>
        </w:rPr>
        <w:t xml:space="preserve">What Do Folk Tales </w:t>
      </w:r>
      <w:r w:rsidRPr="00095774">
        <w:rPr>
          <w:rFonts w:ascii="Sylfaen" w:eastAsia="Batang" w:hAnsi="Sylfaen"/>
          <w:b/>
          <w:i/>
          <w:sz w:val="32"/>
          <w:szCs w:val="32"/>
          <w:u w:val="single"/>
        </w:rPr>
        <w:t>Do</w:t>
      </w:r>
      <w:r w:rsidRPr="00095774">
        <w:rPr>
          <w:rFonts w:ascii="Sylfaen" w:eastAsia="Batang" w:hAnsi="Sylfaen"/>
          <w:b/>
          <w:sz w:val="32"/>
          <w:szCs w:val="32"/>
          <w:u w:val="single"/>
        </w:rPr>
        <w:t>?</w:t>
      </w:r>
      <w:r w:rsidR="00F220E3" w:rsidRPr="00095774">
        <w:rPr>
          <w:rFonts w:ascii="Sylfaen" w:eastAsia="Batang" w:hAnsi="Sylfaen"/>
          <w:b/>
          <w:sz w:val="32"/>
          <w:szCs w:val="32"/>
        </w:rPr>
        <w:t xml:space="preserve">  </w:t>
      </w:r>
      <w:r w:rsidR="00B632D9" w:rsidRPr="00095774">
        <w:rPr>
          <w:rFonts w:ascii="Sylfaen" w:eastAsia="Batang" w:hAnsi="Sylfaen"/>
          <w:b/>
          <w:sz w:val="32"/>
          <w:szCs w:val="32"/>
        </w:rPr>
        <w:t xml:space="preserve"> </w:t>
      </w:r>
      <w:r w:rsidR="00F220E3" w:rsidRPr="00095774">
        <w:rPr>
          <w:rFonts w:ascii="Sylfaen" w:eastAsia="Batang" w:hAnsi="Sylfaen"/>
          <w:b/>
          <w:sz w:val="32"/>
          <w:szCs w:val="32"/>
        </w:rPr>
        <w:t>Name: _______________</w:t>
      </w:r>
      <w:r w:rsidR="00B632D9" w:rsidRPr="00095774">
        <w:rPr>
          <w:rFonts w:ascii="Sylfaen" w:eastAsia="Batang" w:hAnsi="Sylfaen"/>
          <w:b/>
          <w:sz w:val="32"/>
          <w:szCs w:val="32"/>
        </w:rPr>
        <w:softHyphen/>
      </w:r>
      <w:r w:rsidR="00B632D9" w:rsidRPr="00095774">
        <w:rPr>
          <w:rFonts w:ascii="Sylfaen" w:eastAsia="Batang" w:hAnsi="Sylfaen"/>
          <w:b/>
          <w:sz w:val="32"/>
          <w:szCs w:val="32"/>
        </w:rPr>
        <w:softHyphen/>
      </w:r>
      <w:r w:rsidR="00B632D9" w:rsidRPr="00095774">
        <w:rPr>
          <w:rFonts w:ascii="Sylfaen" w:eastAsia="Batang" w:hAnsi="Sylfaen"/>
          <w:b/>
          <w:sz w:val="32"/>
          <w:szCs w:val="32"/>
        </w:rPr>
        <w:softHyphen/>
        <w:t>____________</w:t>
      </w:r>
      <w:r w:rsidR="00095774">
        <w:rPr>
          <w:rFonts w:ascii="Sylfaen" w:eastAsia="Batang" w:hAnsi="Sylfaen"/>
          <w:b/>
          <w:sz w:val="32"/>
          <w:szCs w:val="32"/>
        </w:rPr>
        <w:t>___</w:t>
      </w:r>
    </w:p>
    <w:p w:rsidR="00780A3B" w:rsidRPr="00780A3B" w:rsidRDefault="00780A3B" w:rsidP="00F220E3">
      <w:pPr>
        <w:contextualSpacing/>
        <w:rPr>
          <w:rFonts w:ascii="Sylfaen" w:eastAsia="Batang" w:hAnsi="Sylfaen"/>
          <w:sz w:val="20"/>
          <w:szCs w:val="20"/>
        </w:rPr>
      </w:pPr>
      <w:r w:rsidRPr="00780A3B">
        <w:rPr>
          <w:rFonts w:ascii="Sylfaen" w:eastAsia="Batang" w:hAnsi="Sylfaen"/>
          <w:sz w:val="20"/>
          <w:szCs w:val="20"/>
          <w:u w:val="single"/>
        </w:rPr>
        <w:t>Directions</w:t>
      </w:r>
      <w:r w:rsidRPr="00780A3B">
        <w:rPr>
          <w:rFonts w:ascii="Sylfaen" w:eastAsia="Batang" w:hAnsi="Sylfaen"/>
          <w:sz w:val="20"/>
          <w:szCs w:val="20"/>
        </w:rPr>
        <w:t xml:space="preserve">: As we read these folk tales in class, explore their characteristics, and learn about their components, fill in this table.  You will work on this collaboratively in </w:t>
      </w:r>
      <w:proofErr w:type="gramStart"/>
      <w:r w:rsidRPr="00780A3B">
        <w:rPr>
          <w:rFonts w:ascii="Sylfaen" w:eastAsia="Batang" w:hAnsi="Sylfaen"/>
          <w:sz w:val="20"/>
          <w:szCs w:val="20"/>
        </w:rPr>
        <w:t>class,</w:t>
      </w:r>
      <w:proofErr w:type="gramEnd"/>
      <w:r w:rsidRPr="00780A3B">
        <w:rPr>
          <w:rFonts w:ascii="Sylfaen" w:eastAsia="Batang" w:hAnsi="Sylfaen"/>
          <w:sz w:val="20"/>
          <w:szCs w:val="20"/>
        </w:rPr>
        <w:t xml:space="preserve"> and outside of class if you need extra time.  </w:t>
      </w:r>
      <w:r w:rsidR="0043109E" w:rsidRPr="00DE0A75">
        <w:rPr>
          <w:rFonts w:ascii="Sylfaen" w:eastAsia="Batang" w:hAnsi="Sylfaen"/>
          <w:b/>
          <w:sz w:val="20"/>
          <w:szCs w:val="20"/>
        </w:rPr>
        <w:t>DO NOT LOSE THIS SHEET</w:t>
      </w:r>
      <w:r w:rsidR="0043109E">
        <w:rPr>
          <w:rFonts w:ascii="Sylfaen" w:eastAsia="Batang" w:hAnsi="Sylfaen"/>
          <w:sz w:val="20"/>
          <w:szCs w:val="20"/>
        </w:rPr>
        <w:t xml:space="preserve"> - it</w:t>
      </w:r>
      <w:r w:rsidRPr="00780A3B">
        <w:rPr>
          <w:rFonts w:ascii="Sylfaen" w:eastAsia="Batang" w:hAnsi="Sylfaen"/>
          <w:sz w:val="20"/>
          <w:szCs w:val="20"/>
        </w:rPr>
        <w:t xml:space="preserve"> will be collected</w:t>
      </w:r>
      <w:r w:rsidR="0043109E">
        <w:rPr>
          <w:rFonts w:ascii="Sylfaen" w:eastAsia="Batang" w:hAnsi="Sylfaen"/>
          <w:sz w:val="20"/>
          <w:szCs w:val="20"/>
        </w:rPr>
        <w:t xml:space="preserve"> for a grade</w:t>
      </w:r>
      <w:r w:rsidRPr="00780A3B">
        <w:rPr>
          <w:rFonts w:ascii="Sylfaen" w:eastAsia="Batang" w:hAnsi="Sylfaen"/>
          <w:sz w:val="20"/>
          <w:szCs w:val="20"/>
        </w:rPr>
        <w:t xml:space="preserve"> with your final project at the end of the unit.</w:t>
      </w:r>
    </w:p>
    <w:p w:rsidR="00FD5C25" w:rsidRPr="00095774" w:rsidRDefault="00FD5C25" w:rsidP="00F220E3">
      <w:pPr>
        <w:contextualSpacing/>
        <w:rPr>
          <w:rFonts w:ascii="Sylfaen" w:eastAsia="Batang" w:hAnsi="Sylfaen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F26F7" w:rsidRPr="00095774" w:rsidTr="002022F5"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7F26F7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“Idaho Potatoes”</w:t>
            </w:r>
          </w:p>
        </w:tc>
        <w:tc>
          <w:tcPr>
            <w:tcW w:w="2394" w:type="dxa"/>
          </w:tcPr>
          <w:p w:rsidR="002022F5" w:rsidRPr="00095774" w:rsidRDefault="007F26F7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“Why the Waves Have Whitecaps”</w:t>
            </w:r>
          </w:p>
        </w:tc>
        <w:tc>
          <w:tcPr>
            <w:tcW w:w="2394" w:type="dxa"/>
          </w:tcPr>
          <w:p w:rsidR="002022F5" w:rsidRPr="00095774" w:rsidRDefault="007F26F7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“</w:t>
            </w:r>
            <w:proofErr w:type="spellStart"/>
            <w:r w:rsidRPr="00095774">
              <w:rPr>
                <w:rFonts w:ascii="Sylfaen" w:eastAsia="Batang" w:hAnsi="Sylfaen"/>
                <w:sz w:val="24"/>
                <w:szCs w:val="24"/>
              </w:rPr>
              <w:t>Brer</w:t>
            </w:r>
            <w:proofErr w:type="spellEnd"/>
            <w:r w:rsidRPr="00095774">
              <w:rPr>
                <w:rFonts w:ascii="Sylfaen" w:eastAsia="Batang" w:hAnsi="Sylfaen"/>
                <w:sz w:val="24"/>
                <w:szCs w:val="24"/>
              </w:rPr>
              <w:t xml:space="preserve"> Possum’s Dilemma”</w:t>
            </w:r>
          </w:p>
        </w:tc>
      </w:tr>
      <w:tr w:rsidR="007F26F7" w:rsidRPr="00095774" w:rsidTr="002022F5">
        <w:tc>
          <w:tcPr>
            <w:tcW w:w="2394" w:type="dxa"/>
          </w:tcPr>
          <w:p w:rsidR="002022F5" w:rsidRPr="00095774" w:rsidRDefault="002022F5" w:rsidP="00E33039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Main Characters</w:t>
            </w:r>
            <w:r w:rsidR="00B53601" w:rsidRPr="00095774">
              <w:rPr>
                <w:rFonts w:ascii="Sylfaen" w:eastAsia="Batang" w:hAnsi="Sylfaen"/>
                <w:sz w:val="24"/>
                <w:szCs w:val="24"/>
              </w:rPr>
              <w:t>:</w:t>
            </w:r>
          </w:p>
          <w:p w:rsidR="00E33039" w:rsidRPr="00095774" w:rsidRDefault="00E33039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(</w:t>
            </w:r>
            <w:r w:rsidR="00C0397C" w:rsidRPr="00095774">
              <w:rPr>
                <w:rFonts w:ascii="Sylfaen" w:eastAsia="Batang" w:hAnsi="Sylfaen"/>
                <w:sz w:val="24"/>
                <w:szCs w:val="24"/>
              </w:rPr>
              <w:t>W</w:t>
            </w:r>
            <w:r w:rsidRPr="00095774">
              <w:rPr>
                <w:rFonts w:ascii="Sylfaen" w:eastAsia="Batang" w:hAnsi="Sylfaen"/>
                <w:sz w:val="24"/>
                <w:szCs w:val="24"/>
              </w:rPr>
              <w:t>ho is involved?)</w:t>
            </w: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B53601" w:rsidRPr="00095774" w:rsidRDefault="00B53601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</w:tr>
      <w:tr w:rsidR="007F26F7" w:rsidRPr="00095774" w:rsidTr="002022F5"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Basic Events</w:t>
            </w:r>
            <w:r w:rsidR="00B53601" w:rsidRPr="00095774">
              <w:rPr>
                <w:rFonts w:ascii="Sylfaen" w:eastAsia="Batang" w:hAnsi="Sylfaen"/>
                <w:sz w:val="24"/>
                <w:szCs w:val="24"/>
              </w:rPr>
              <w:t>:</w:t>
            </w:r>
          </w:p>
          <w:p w:rsidR="00E33039" w:rsidRPr="00095774" w:rsidRDefault="00E33039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(</w:t>
            </w:r>
            <w:r w:rsidR="00C0397C" w:rsidRPr="00095774">
              <w:rPr>
                <w:rFonts w:ascii="Sylfaen" w:eastAsia="Batang" w:hAnsi="Sylfaen"/>
                <w:sz w:val="24"/>
                <w:szCs w:val="24"/>
              </w:rPr>
              <w:t>V</w:t>
            </w:r>
            <w:r w:rsidRPr="00095774">
              <w:rPr>
                <w:rFonts w:ascii="Sylfaen" w:eastAsia="Batang" w:hAnsi="Sylfaen"/>
                <w:sz w:val="24"/>
                <w:szCs w:val="24"/>
              </w:rPr>
              <w:t>ery simple plot line)</w:t>
            </w: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</w:tr>
      <w:tr w:rsidR="007F26F7" w:rsidRPr="00095774" w:rsidTr="002022F5">
        <w:tc>
          <w:tcPr>
            <w:tcW w:w="2394" w:type="dxa"/>
          </w:tcPr>
          <w:p w:rsidR="002022F5" w:rsidRPr="00095774" w:rsidRDefault="002022F5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Function of Tale</w:t>
            </w:r>
            <w:r w:rsidR="00B53601" w:rsidRPr="00095774">
              <w:rPr>
                <w:rFonts w:ascii="Sylfaen" w:eastAsia="Batang" w:hAnsi="Sylfaen"/>
                <w:sz w:val="24"/>
                <w:szCs w:val="24"/>
              </w:rPr>
              <w:t>:</w:t>
            </w:r>
            <w:r w:rsidR="00E33039" w:rsidRPr="00095774">
              <w:rPr>
                <w:rFonts w:ascii="Sylfaen" w:eastAsia="Batang" w:hAnsi="Sylfaen"/>
                <w:sz w:val="24"/>
                <w:szCs w:val="24"/>
              </w:rPr>
              <w:t xml:space="preserve"> (</w:t>
            </w:r>
            <w:r w:rsidR="00C0397C" w:rsidRPr="00095774">
              <w:rPr>
                <w:rFonts w:ascii="Sylfaen" w:eastAsia="Batang" w:hAnsi="Sylfaen"/>
                <w:sz w:val="24"/>
                <w:szCs w:val="24"/>
              </w:rPr>
              <w:t>E</w:t>
            </w:r>
            <w:r w:rsidR="00E33039" w:rsidRPr="00095774">
              <w:rPr>
                <w:rFonts w:ascii="Sylfaen" w:eastAsia="Batang" w:hAnsi="Sylfaen"/>
                <w:sz w:val="24"/>
                <w:szCs w:val="24"/>
              </w:rPr>
              <w:t xml:space="preserve">xplain? </w:t>
            </w:r>
            <w:r w:rsidR="00C0397C" w:rsidRPr="00095774">
              <w:rPr>
                <w:rFonts w:ascii="Sylfaen" w:eastAsia="Batang" w:hAnsi="Sylfaen"/>
                <w:sz w:val="24"/>
                <w:szCs w:val="24"/>
              </w:rPr>
              <w:t>T</w:t>
            </w:r>
            <w:r w:rsidR="00E33039" w:rsidRPr="00095774">
              <w:rPr>
                <w:rFonts w:ascii="Sylfaen" w:eastAsia="Batang" w:hAnsi="Sylfaen"/>
                <w:sz w:val="24"/>
                <w:szCs w:val="24"/>
              </w:rPr>
              <w:t xml:space="preserve">each lesson? </w:t>
            </w:r>
            <w:r w:rsidR="00C0397C" w:rsidRPr="00095774">
              <w:rPr>
                <w:rFonts w:ascii="Sylfaen" w:eastAsia="Batang" w:hAnsi="Sylfaen"/>
                <w:sz w:val="24"/>
                <w:szCs w:val="24"/>
              </w:rPr>
              <w:t>Entertain? Other?</w:t>
            </w:r>
            <w:r w:rsidR="00012E8E" w:rsidRPr="00095774">
              <w:rPr>
                <w:rFonts w:ascii="Sylfaen" w:eastAsia="Batang" w:hAnsi="Sylfaen"/>
                <w:sz w:val="24"/>
                <w:szCs w:val="24"/>
              </w:rPr>
              <w:t>)</w:t>
            </w: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12E8E" w:rsidRPr="00095774" w:rsidRDefault="00012E8E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</w:tr>
      <w:tr w:rsidR="00012E8E" w:rsidRPr="00095774" w:rsidTr="002022F5">
        <w:tc>
          <w:tcPr>
            <w:tcW w:w="2394" w:type="dxa"/>
          </w:tcPr>
          <w:p w:rsidR="00012E8E" w:rsidRPr="00095774" w:rsidRDefault="00CE0AAD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>What circumstances could have caused someone to write this folk tale?  Why</w:t>
            </w:r>
            <w:r w:rsidR="009D2374" w:rsidRPr="00095774">
              <w:rPr>
                <w:rFonts w:ascii="Sylfaen" w:eastAsia="Batang" w:hAnsi="Sylfaen"/>
                <w:sz w:val="24"/>
                <w:szCs w:val="24"/>
              </w:rPr>
              <w:t xml:space="preserve"> do you think so</w:t>
            </w:r>
            <w:r w:rsidRPr="00095774">
              <w:rPr>
                <w:rFonts w:ascii="Sylfaen" w:eastAsia="Batang" w:hAnsi="Sylfaen"/>
                <w:sz w:val="24"/>
                <w:szCs w:val="24"/>
              </w:rPr>
              <w:t>?</w:t>
            </w:r>
          </w:p>
          <w:p w:rsidR="00D33C92" w:rsidRDefault="00D33C92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95774" w:rsidRDefault="00095774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095774" w:rsidRPr="00095774" w:rsidRDefault="00095774" w:rsidP="00C0397C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12E8E" w:rsidRPr="00095774" w:rsidRDefault="00012E8E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12E8E" w:rsidRPr="00095774" w:rsidRDefault="00012E8E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12E8E" w:rsidRPr="00095774" w:rsidRDefault="00012E8E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</w:tr>
      <w:tr w:rsidR="007F26F7" w:rsidRPr="00095774" w:rsidTr="002022F5">
        <w:tc>
          <w:tcPr>
            <w:tcW w:w="2394" w:type="dxa"/>
          </w:tcPr>
          <w:p w:rsidR="002022F5" w:rsidRPr="00095774" w:rsidRDefault="00DB62EB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  <w:r w:rsidRPr="00095774">
              <w:rPr>
                <w:rFonts w:ascii="Sylfaen" w:eastAsia="Batang" w:hAnsi="Sylfaen"/>
                <w:sz w:val="24"/>
                <w:szCs w:val="24"/>
              </w:rPr>
              <w:t xml:space="preserve">Other </w:t>
            </w:r>
            <w:r w:rsidR="00B53601" w:rsidRPr="00095774">
              <w:rPr>
                <w:rFonts w:ascii="Sylfaen" w:eastAsia="Batang" w:hAnsi="Sylfaen"/>
                <w:sz w:val="24"/>
                <w:szCs w:val="24"/>
              </w:rPr>
              <w:t>notes</w:t>
            </w:r>
            <w:r w:rsidRPr="00095774">
              <w:rPr>
                <w:rFonts w:ascii="Sylfaen" w:eastAsia="Batang" w:hAnsi="Sylfaen"/>
                <w:sz w:val="24"/>
                <w:szCs w:val="24"/>
              </w:rPr>
              <w:t>:</w:t>
            </w:r>
          </w:p>
          <w:p w:rsidR="00012E8E" w:rsidRPr="00095774" w:rsidRDefault="00012E8E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  <w:p w:rsidR="00D33C92" w:rsidRPr="00780A3B" w:rsidRDefault="00D33C92" w:rsidP="002022F5">
            <w:pPr>
              <w:contextualSpacing/>
              <w:rPr>
                <w:rFonts w:ascii="Sylfaen" w:eastAsia="Batang" w:hAnsi="Sylfaen"/>
                <w:sz w:val="20"/>
                <w:szCs w:val="20"/>
              </w:rPr>
            </w:pPr>
          </w:p>
          <w:p w:rsidR="00CE0AAD" w:rsidRPr="00780A3B" w:rsidRDefault="00CE0AAD" w:rsidP="002022F5">
            <w:pPr>
              <w:contextualSpacing/>
              <w:rPr>
                <w:rFonts w:ascii="Sylfaen" w:eastAsia="Batang" w:hAnsi="Sylfaen"/>
                <w:sz w:val="16"/>
                <w:szCs w:val="16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022F5" w:rsidRPr="00095774" w:rsidRDefault="002022F5" w:rsidP="002022F5">
            <w:pPr>
              <w:contextualSpacing/>
              <w:rPr>
                <w:rFonts w:ascii="Sylfaen" w:eastAsia="Batang" w:hAnsi="Sylfaen"/>
                <w:sz w:val="24"/>
                <w:szCs w:val="24"/>
              </w:rPr>
            </w:pPr>
          </w:p>
        </w:tc>
      </w:tr>
    </w:tbl>
    <w:p w:rsidR="008F16EB" w:rsidRPr="00095774" w:rsidRDefault="008F16EB" w:rsidP="00D33C92">
      <w:pPr>
        <w:contextualSpacing/>
        <w:rPr>
          <w:rFonts w:ascii="Sylfaen" w:eastAsia="Batang" w:hAnsi="Sylfaen"/>
          <w:b/>
          <w:sz w:val="40"/>
          <w:szCs w:val="40"/>
          <w:u w:val="single"/>
        </w:rPr>
      </w:pPr>
    </w:p>
    <w:sectPr w:rsidR="008F16EB" w:rsidRPr="00095774" w:rsidSect="00B8445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9B" w:rsidRDefault="00D44B9B" w:rsidP="0001438D">
      <w:pPr>
        <w:spacing w:after="0" w:line="240" w:lineRule="auto"/>
      </w:pPr>
      <w:r>
        <w:separator/>
      </w:r>
    </w:p>
  </w:endnote>
  <w:endnote w:type="continuationSeparator" w:id="0">
    <w:p w:rsidR="00D44B9B" w:rsidRDefault="00D44B9B" w:rsidP="0001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9B" w:rsidRDefault="00D44B9B" w:rsidP="0001438D">
      <w:pPr>
        <w:spacing w:after="0" w:line="240" w:lineRule="auto"/>
      </w:pPr>
      <w:r>
        <w:separator/>
      </w:r>
    </w:p>
  </w:footnote>
  <w:footnote w:type="continuationSeparator" w:id="0">
    <w:p w:rsidR="00D44B9B" w:rsidRDefault="00D44B9B" w:rsidP="0001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8D" w:rsidRPr="008F16EB" w:rsidRDefault="0001438D" w:rsidP="0001438D">
    <w:pPr>
      <w:contextualSpacing/>
      <w:jc w:val="center"/>
      <w:rPr>
        <w:rFonts w:ascii="Batang" w:eastAsia="Batang" w:hAnsi="Batang"/>
        <w:b/>
        <w:sz w:val="24"/>
        <w:szCs w:val="24"/>
      </w:rPr>
    </w:pPr>
    <w:r w:rsidRPr="008F16EB">
      <w:rPr>
        <w:rFonts w:ascii="Batang" w:eastAsia="Batang" w:hAnsi="Batang"/>
        <w:b/>
        <w:sz w:val="24"/>
        <w:szCs w:val="24"/>
      </w:rPr>
      <w:t>Unit: What is “the truth?”  How do humans make sense of the unknown?</w:t>
    </w:r>
  </w:p>
  <w:p w:rsidR="0001438D" w:rsidRDefault="000143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0AEF"/>
    <w:rsid w:val="00012E8E"/>
    <w:rsid w:val="0001438D"/>
    <w:rsid w:val="00095774"/>
    <w:rsid w:val="002022F5"/>
    <w:rsid w:val="00303185"/>
    <w:rsid w:val="003E72BD"/>
    <w:rsid w:val="0043109E"/>
    <w:rsid w:val="00552D42"/>
    <w:rsid w:val="006F01C7"/>
    <w:rsid w:val="00780A3B"/>
    <w:rsid w:val="007F26F7"/>
    <w:rsid w:val="007F5DFF"/>
    <w:rsid w:val="008F16EB"/>
    <w:rsid w:val="009B0AEF"/>
    <w:rsid w:val="009D2374"/>
    <w:rsid w:val="00B53601"/>
    <w:rsid w:val="00B632D9"/>
    <w:rsid w:val="00B84458"/>
    <w:rsid w:val="00C0397C"/>
    <w:rsid w:val="00CE0AAD"/>
    <w:rsid w:val="00D33C92"/>
    <w:rsid w:val="00D44B9B"/>
    <w:rsid w:val="00DB62EB"/>
    <w:rsid w:val="00DE0A75"/>
    <w:rsid w:val="00E1318C"/>
    <w:rsid w:val="00E33039"/>
    <w:rsid w:val="00E91B26"/>
    <w:rsid w:val="00F220E3"/>
    <w:rsid w:val="00F41EE6"/>
    <w:rsid w:val="00FD4F3B"/>
    <w:rsid w:val="00FD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438D"/>
  </w:style>
  <w:style w:type="paragraph" w:styleId="Footer">
    <w:name w:val="footer"/>
    <w:basedOn w:val="Normal"/>
    <w:link w:val="FooterChar"/>
    <w:uiPriority w:val="99"/>
    <w:semiHidden/>
    <w:unhideWhenUsed/>
    <w:rsid w:val="0001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24</cp:revision>
  <dcterms:created xsi:type="dcterms:W3CDTF">2011-03-12T22:09:00Z</dcterms:created>
  <dcterms:modified xsi:type="dcterms:W3CDTF">2011-03-13T23:26:00Z</dcterms:modified>
</cp:coreProperties>
</file>